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0A690" w14:textId="53A95917" w:rsidR="00317677" w:rsidRDefault="00C616C8" w:rsidP="00C616C8">
      <w:pPr>
        <w:pStyle w:val="Heading1"/>
        <w:tabs>
          <w:tab w:val="left" w:pos="2127"/>
        </w:tabs>
        <w:rPr>
          <w:rFonts w:ascii="Comic Sans MS" w:hAnsi="Comic Sans MS" w:cs="Comic Sans MS"/>
        </w:rPr>
      </w:pPr>
      <w:r>
        <w:rPr>
          <w:rFonts w:ascii="Comic Sans MS" w:hAnsi="Comic Sans MS" w:cs="Comic Sans MS"/>
        </w:rPr>
        <w:t xml:space="preserve"> </w:t>
      </w:r>
      <w:r w:rsidR="009B7722">
        <w:rPr>
          <w:rFonts w:ascii="Comic Sans MS" w:hAnsi="Comic Sans MS" w:cs="Comic Sans MS"/>
        </w:rPr>
        <w:t xml:space="preserve">MARSTON MORETEYNE </w:t>
      </w:r>
      <w:r w:rsidR="00317677">
        <w:rPr>
          <w:rFonts w:ascii="Comic Sans MS" w:hAnsi="Comic Sans MS" w:cs="Comic Sans MS"/>
        </w:rPr>
        <w:t>PARISH COUNCIL</w:t>
      </w:r>
    </w:p>
    <w:p w14:paraId="6E92B75B" w14:textId="77777777" w:rsidR="00695A02" w:rsidRPr="00317677" w:rsidRDefault="00695A02" w:rsidP="00317677">
      <w:pPr>
        <w:pStyle w:val="Heading1"/>
        <w:tabs>
          <w:tab w:val="left" w:pos="2127"/>
        </w:tabs>
        <w:jc w:val="center"/>
        <w:rPr>
          <w:rFonts w:ascii="Comic Sans MS" w:hAnsi="Comic Sans MS" w:cs="Comic Sans MS"/>
        </w:rPr>
      </w:pPr>
      <w:r>
        <w:rPr>
          <w:rFonts w:ascii="Comic Sans MS" w:hAnsi="Comic Sans MS" w:cs="Comic Sans MS"/>
          <w:i/>
          <w:iCs/>
        </w:rPr>
        <w:t>ALLOTMENT TENANCY AGREEMENT</w:t>
      </w:r>
    </w:p>
    <w:p w14:paraId="0E7199A5" w14:textId="0D3F42FC" w:rsidR="00695A02" w:rsidRDefault="00695A02" w:rsidP="00FE0F4B">
      <w:pPr>
        <w:pStyle w:val="Heading3"/>
        <w:jc w:val="center"/>
        <w:rPr>
          <w:rFonts w:ascii="Comic Sans MS" w:hAnsi="Comic Sans MS" w:cs="Comic Sans MS"/>
          <w:b w:val="0"/>
          <w:bCs w:val="0"/>
          <w:sz w:val="24"/>
          <w:szCs w:val="24"/>
        </w:rPr>
      </w:pPr>
      <w:r>
        <w:rPr>
          <w:rFonts w:ascii="Comic Sans MS" w:hAnsi="Comic Sans MS" w:cs="Comic Sans MS"/>
          <w:b w:val="0"/>
          <w:bCs w:val="0"/>
          <w:sz w:val="24"/>
          <w:szCs w:val="24"/>
        </w:rPr>
        <w:t>THIS AGREEMENT made th</w:t>
      </w:r>
      <w:r w:rsidR="00610B2F">
        <w:rPr>
          <w:rFonts w:ascii="Comic Sans MS" w:hAnsi="Comic Sans MS" w:cs="Comic Sans MS"/>
          <w:b w:val="0"/>
          <w:bCs w:val="0"/>
          <w:sz w:val="24"/>
          <w:szCs w:val="24"/>
        </w:rPr>
        <w:t>e.</w:t>
      </w:r>
    </w:p>
    <w:p w14:paraId="37201321" w14:textId="77777777" w:rsidR="00695A02" w:rsidRDefault="009B7722">
      <w:pPr>
        <w:pStyle w:val="Heading3"/>
        <w:jc w:val="center"/>
        <w:rPr>
          <w:rFonts w:ascii="Comic Sans MS" w:hAnsi="Comic Sans MS" w:cs="Comic Sans MS"/>
          <w:b w:val="0"/>
          <w:bCs w:val="0"/>
          <w:sz w:val="24"/>
          <w:szCs w:val="24"/>
        </w:rPr>
      </w:pPr>
      <w:r>
        <w:rPr>
          <w:rFonts w:ascii="Comic Sans MS" w:hAnsi="Comic Sans MS" w:cs="Comic Sans MS"/>
          <w:b w:val="0"/>
          <w:bCs w:val="0"/>
          <w:sz w:val="24"/>
          <w:szCs w:val="24"/>
        </w:rPr>
        <w:t>between Marston Moreteyne</w:t>
      </w:r>
      <w:r w:rsidR="00695A02">
        <w:rPr>
          <w:rFonts w:ascii="Comic Sans MS" w:hAnsi="Comic Sans MS" w:cs="Comic Sans MS"/>
          <w:b w:val="0"/>
          <w:bCs w:val="0"/>
          <w:sz w:val="24"/>
          <w:szCs w:val="24"/>
        </w:rPr>
        <w:t xml:space="preserve"> Parish Council (hereinafter called the Council) and</w:t>
      </w:r>
    </w:p>
    <w:p w14:paraId="33EAAF81" w14:textId="4EF97525" w:rsidR="00695A02" w:rsidRDefault="0089008F" w:rsidP="00610B2F">
      <w:pPr>
        <w:pStyle w:val="Heading3"/>
        <w:jc w:val="center"/>
        <w:rPr>
          <w:rFonts w:ascii="Comic Sans MS" w:hAnsi="Comic Sans MS" w:cs="Comic Sans MS"/>
        </w:rPr>
      </w:pPr>
      <w:r>
        <w:rPr>
          <w:rFonts w:ascii="Comic Sans MS" w:hAnsi="Comic Sans MS" w:cs="Comic Sans MS"/>
          <w:b w:val="0"/>
          <w:bCs w:val="0"/>
          <w:sz w:val="24"/>
          <w:szCs w:val="24"/>
        </w:rPr>
        <w:t xml:space="preserve"> </w:t>
      </w:r>
    </w:p>
    <w:p w14:paraId="536AF057" w14:textId="6C4B91AB" w:rsidR="00695A02" w:rsidRDefault="00695A02" w:rsidP="00610B2F">
      <w:pPr>
        <w:jc w:val="center"/>
        <w:rPr>
          <w:rFonts w:ascii="Comic Sans MS" w:hAnsi="Comic Sans MS" w:cs="Comic Sans MS"/>
          <w:b/>
          <w:bCs/>
        </w:rPr>
      </w:pPr>
      <w:r>
        <w:rPr>
          <w:rFonts w:ascii="Comic Sans MS" w:hAnsi="Comic Sans MS" w:cs="Comic Sans MS"/>
        </w:rPr>
        <w:t xml:space="preserve">(hereinafter called the Tenant) by which it is agreed </w:t>
      </w:r>
      <w:r w:rsidR="00900E9D">
        <w:rPr>
          <w:rFonts w:ascii="Comic Sans MS" w:hAnsi="Comic Sans MS" w:cs="Comic Sans MS"/>
        </w:rPr>
        <w:t>that:</w:t>
      </w:r>
    </w:p>
    <w:p w14:paraId="48930E33" w14:textId="77777777" w:rsidR="00BC4C44" w:rsidRPr="00BC4C44" w:rsidRDefault="00BC4C44" w:rsidP="00610B2F">
      <w:pPr>
        <w:jc w:val="center"/>
        <w:rPr>
          <w:rFonts w:ascii="Comic Sans MS" w:hAnsi="Comic Sans MS" w:cs="Comic Sans MS"/>
          <w:b/>
          <w:bCs/>
        </w:rPr>
      </w:pPr>
    </w:p>
    <w:p w14:paraId="4C949723" w14:textId="530FDDBD" w:rsidR="00695A02" w:rsidRDefault="00695A02">
      <w:pPr>
        <w:ind w:left="720" w:hanging="720"/>
        <w:outlineLvl w:val="0"/>
        <w:rPr>
          <w:rFonts w:ascii="Comic Sans MS" w:hAnsi="Comic Sans MS" w:cs="Comic Sans MS"/>
          <w:sz w:val="20"/>
          <w:szCs w:val="20"/>
        </w:rPr>
      </w:pPr>
      <w:r>
        <w:rPr>
          <w:rFonts w:ascii="Comic Sans MS" w:hAnsi="Comic Sans MS" w:cs="Comic Sans MS"/>
          <w:sz w:val="20"/>
          <w:szCs w:val="20"/>
        </w:rPr>
        <w:t>1.</w:t>
      </w:r>
      <w:r>
        <w:rPr>
          <w:rFonts w:ascii="Comic Sans MS" w:hAnsi="Comic Sans MS" w:cs="Comic Sans MS"/>
          <w:sz w:val="20"/>
          <w:szCs w:val="20"/>
        </w:rPr>
        <w:tab/>
        <w:t>The Council shall let to the Tenant for him/her to hold as Tenant from year to year the Allotment Garden of the approximate area of</w:t>
      </w:r>
      <w:r w:rsidR="00610B2F">
        <w:rPr>
          <w:rFonts w:ascii="Comic Sans MS" w:hAnsi="Comic Sans MS" w:cs="Comic Sans MS"/>
          <w:sz w:val="20"/>
          <w:szCs w:val="20"/>
        </w:rPr>
        <w:t xml:space="preserve"> 5 poles </w:t>
      </w:r>
      <w:r>
        <w:rPr>
          <w:rFonts w:ascii="Comic Sans MS" w:hAnsi="Comic Sans MS" w:cs="Comic Sans MS"/>
          <w:sz w:val="20"/>
          <w:szCs w:val="20"/>
        </w:rPr>
        <w:t>being part of the Allotments pr</w:t>
      </w:r>
      <w:r w:rsidR="009B7722">
        <w:rPr>
          <w:rFonts w:ascii="Comic Sans MS" w:hAnsi="Comic Sans MS" w:cs="Comic Sans MS"/>
          <w:sz w:val="20"/>
          <w:szCs w:val="20"/>
        </w:rPr>
        <w:t>ovided by the Council at Station Road, Marston Moreteyne</w:t>
      </w:r>
      <w:r>
        <w:rPr>
          <w:rFonts w:ascii="Comic Sans MS" w:hAnsi="Comic Sans MS" w:cs="Comic Sans MS"/>
          <w:sz w:val="20"/>
          <w:szCs w:val="20"/>
        </w:rPr>
        <w:t>, and numbered</w:t>
      </w:r>
      <w:r w:rsidR="00951874">
        <w:rPr>
          <w:rFonts w:ascii="Comic Sans MS" w:hAnsi="Comic Sans MS" w:cs="Comic Sans MS"/>
          <w:sz w:val="20"/>
          <w:szCs w:val="20"/>
        </w:rPr>
        <w:t xml:space="preserve"> </w:t>
      </w:r>
      <w:r>
        <w:rPr>
          <w:rFonts w:ascii="Comic Sans MS" w:hAnsi="Comic Sans MS" w:cs="Comic Sans MS"/>
          <w:sz w:val="20"/>
          <w:szCs w:val="20"/>
        </w:rPr>
        <w:t>in the Council’s Allotments Register.</w:t>
      </w:r>
    </w:p>
    <w:p w14:paraId="7B770708" w14:textId="77777777" w:rsidR="00695A02" w:rsidRDefault="00695A02">
      <w:pPr>
        <w:pStyle w:val="TxBrp9"/>
        <w:tabs>
          <w:tab w:val="left" w:pos="204"/>
        </w:tabs>
        <w:spacing w:line="240" w:lineRule="auto"/>
        <w:ind w:left="720" w:hanging="720"/>
        <w:outlineLvl w:val="0"/>
        <w:rPr>
          <w:rFonts w:ascii="Comic Sans MS" w:hAnsi="Comic Sans MS" w:cs="Comic Sans MS"/>
          <w:sz w:val="20"/>
          <w:szCs w:val="20"/>
        </w:rPr>
      </w:pPr>
    </w:p>
    <w:p w14:paraId="2055BEA3" w14:textId="5FD7BC0B" w:rsidR="00695A02" w:rsidRDefault="00695A02">
      <w:pPr>
        <w:pStyle w:val="TxBrt2"/>
        <w:tabs>
          <w:tab w:val="left" w:pos="374"/>
          <w:tab w:val="left" w:pos="5470"/>
        </w:tabs>
        <w:spacing w:line="240" w:lineRule="auto"/>
        <w:ind w:left="720" w:hanging="720"/>
        <w:outlineLvl w:val="0"/>
        <w:rPr>
          <w:rFonts w:ascii="Comic Sans MS" w:hAnsi="Comic Sans MS" w:cs="Comic Sans MS"/>
          <w:sz w:val="20"/>
          <w:szCs w:val="20"/>
        </w:rPr>
      </w:pPr>
      <w:r>
        <w:rPr>
          <w:rFonts w:ascii="Comic Sans MS" w:hAnsi="Comic Sans MS" w:cs="Comic Sans MS"/>
          <w:sz w:val="20"/>
          <w:szCs w:val="20"/>
        </w:rPr>
        <w:t>2.</w:t>
      </w:r>
      <w:r>
        <w:rPr>
          <w:rFonts w:ascii="Comic Sans MS" w:hAnsi="Comic Sans MS" w:cs="Comic Sans MS"/>
          <w:sz w:val="20"/>
          <w:szCs w:val="20"/>
        </w:rPr>
        <w:tab/>
      </w:r>
      <w:r>
        <w:rPr>
          <w:rFonts w:ascii="Comic Sans MS" w:hAnsi="Comic Sans MS" w:cs="Comic Sans MS"/>
          <w:sz w:val="20"/>
          <w:szCs w:val="20"/>
        </w:rPr>
        <w:tab/>
        <w:t>The Tenant shall pay a yearly rent of £</w:t>
      </w:r>
      <w:r w:rsidR="00610B2F">
        <w:rPr>
          <w:rFonts w:ascii="Comic Sans MS" w:hAnsi="Comic Sans MS" w:cs="Comic Sans MS"/>
          <w:sz w:val="20"/>
          <w:szCs w:val="20"/>
        </w:rPr>
        <w:t xml:space="preserve"> </w:t>
      </w:r>
      <w:r>
        <w:rPr>
          <w:rFonts w:ascii="Comic Sans MS" w:hAnsi="Comic Sans MS" w:cs="Comic Sans MS"/>
          <w:sz w:val="20"/>
          <w:szCs w:val="20"/>
        </w:rPr>
        <w:t xml:space="preserve">which shall become due on </w:t>
      </w:r>
      <w:r w:rsidR="00B90AA0">
        <w:rPr>
          <w:rFonts w:ascii="Comic Sans MS" w:hAnsi="Comic Sans MS" w:cs="Comic Sans MS"/>
          <w:sz w:val="20"/>
          <w:szCs w:val="20"/>
        </w:rPr>
        <w:t>29</w:t>
      </w:r>
      <w:r w:rsidR="00B90AA0">
        <w:rPr>
          <w:rFonts w:ascii="Comic Sans MS" w:hAnsi="Comic Sans MS" w:cs="Comic Sans MS"/>
          <w:sz w:val="20"/>
          <w:szCs w:val="20"/>
          <w:vertAlign w:val="superscript"/>
        </w:rPr>
        <w:t xml:space="preserve">th </w:t>
      </w:r>
      <w:r w:rsidR="00900E9D">
        <w:rPr>
          <w:rFonts w:ascii="Comic Sans MS" w:hAnsi="Comic Sans MS" w:cs="Comic Sans MS"/>
          <w:sz w:val="20"/>
          <w:szCs w:val="20"/>
        </w:rPr>
        <w:t>September</w:t>
      </w:r>
      <w:r>
        <w:rPr>
          <w:rFonts w:ascii="Comic Sans MS" w:hAnsi="Comic Sans MS" w:cs="Comic Sans MS"/>
          <w:sz w:val="20"/>
          <w:szCs w:val="20"/>
        </w:rPr>
        <w:t xml:space="preserve"> each year.</w:t>
      </w:r>
    </w:p>
    <w:p w14:paraId="147F2917" w14:textId="77777777" w:rsidR="00695A02" w:rsidRDefault="00695A02">
      <w:pPr>
        <w:tabs>
          <w:tab w:val="left" w:pos="204"/>
        </w:tabs>
        <w:ind w:left="720" w:hanging="720"/>
        <w:outlineLvl w:val="0"/>
        <w:rPr>
          <w:rFonts w:ascii="Comic Sans MS" w:hAnsi="Comic Sans MS" w:cs="Comic Sans MS"/>
          <w:sz w:val="20"/>
          <w:szCs w:val="20"/>
        </w:rPr>
      </w:pPr>
    </w:p>
    <w:p w14:paraId="6D5821D5" w14:textId="17FE2724" w:rsidR="00695A02" w:rsidRDefault="00695A02">
      <w:pPr>
        <w:ind w:left="720" w:hanging="720"/>
        <w:outlineLvl w:val="0"/>
        <w:rPr>
          <w:rFonts w:ascii="Comic Sans MS" w:hAnsi="Comic Sans MS" w:cs="Comic Sans MS"/>
          <w:sz w:val="20"/>
          <w:szCs w:val="20"/>
        </w:rPr>
      </w:pPr>
      <w:r>
        <w:rPr>
          <w:rFonts w:ascii="Comic Sans MS" w:hAnsi="Comic Sans MS" w:cs="Comic Sans MS"/>
          <w:sz w:val="20"/>
          <w:szCs w:val="20"/>
        </w:rPr>
        <w:t>3.</w:t>
      </w:r>
      <w:r>
        <w:rPr>
          <w:rFonts w:ascii="Comic Sans MS" w:hAnsi="Comic Sans MS" w:cs="Comic Sans MS"/>
          <w:sz w:val="20"/>
          <w:szCs w:val="20"/>
        </w:rPr>
        <w:tab/>
        <w:t xml:space="preserve">The tenancy may be terminated by either party to this agreement, serving upon the other, not less than twelve </w:t>
      </w:r>
      <w:r w:rsidR="00900E9D">
        <w:rPr>
          <w:rFonts w:ascii="Comic Sans MS" w:hAnsi="Comic Sans MS" w:cs="Comic Sans MS"/>
          <w:sz w:val="20"/>
          <w:szCs w:val="20"/>
        </w:rPr>
        <w:t>months’</w:t>
      </w:r>
      <w:r>
        <w:rPr>
          <w:rFonts w:ascii="Comic Sans MS" w:hAnsi="Comic Sans MS" w:cs="Comic Sans MS"/>
          <w:sz w:val="20"/>
          <w:szCs w:val="20"/>
        </w:rPr>
        <w:t xml:space="preserve"> written notice to quit expiring on or before the sixth day of April or on or after the twenty-ninth day of September in any year.</w:t>
      </w:r>
    </w:p>
    <w:p w14:paraId="6916D758" w14:textId="77777777" w:rsidR="00695A02" w:rsidRDefault="00695A02">
      <w:pPr>
        <w:ind w:left="720" w:hanging="720"/>
        <w:outlineLvl w:val="0"/>
        <w:rPr>
          <w:rFonts w:ascii="Comic Sans MS" w:hAnsi="Comic Sans MS" w:cs="Comic Sans MS"/>
          <w:sz w:val="20"/>
          <w:szCs w:val="20"/>
        </w:rPr>
      </w:pPr>
    </w:p>
    <w:p w14:paraId="2C504B9F" w14:textId="77777777" w:rsidR="00695A02" w:rsidRDefault="00695A02">
      <w:pPr>
        <w:ind w:left="720" w:hanging="720"/>
        <w:outlineLvl w:val="0"/>
        <w:rPr>
          <w:rFonts w:ascii="Comic Sans MS" w:hAnsi="Comic Sans MS" w:cs="Comic Sans MS"/>
          <w:sz w:val="20"/>
          <w:szCs w:val="20"/>
        </w:rPr>
      </w:pPr>
      <w:r>
        <w:rPr>
          <w:rFonts w:ascii="Comic Sans MS" w:hAnsi="Comic Sans MS" w:cs="Comic Sans MS"/>
          <w:sz w:val="20"/>
          <w:szCs w:val="20"/>
        </w:rPr>
        <w:t>4.</w:t>
      </w:r>
      <w:r>
        <w:rPr>
          <w:rFonts w:ascii="Comic Sans MS" w:hAnsi="Comic Sans MS" w:cs="Comic Sans MS"/>
          <w:sz w:val="20"/>
          <w:szCs w:val="20"/>
        </w:rPr>
        <w:tab/>
        <w:t>The Tenant shall during the tenancy carry out the following obligations:</w:t>
      </w:r>
      <w:r>
        <w:rPr>
          <w:rFonts w:ascii="Comic Sans MS" w:hAnsi="Comic Sans MS" w:cs="Comic Sans MS"/>
          <w:sz w:val="20"/>
          <w:szCs w:val="20"/>
        </w:rPr>
        <w:softHyphen/>
      </w:r>
    </w:p>
    <w:p w14:paraId="1F71E7E2" w14:textId="1AE519D7" w:rsidR="00695A02" w:rsidRDefault="00695A02">
      <w:pPr>
        <w:ind w:left="1440" w:hanging="720"/>
        <w:outlineLvl w:val="1"/>
        <w:rPr>
          <w:rFonts w:ascii="Comic Sans MS" w:hAnsi="Comic Sans MS" w:cs="Comic Sans MS"/>
          <w:sz w:val="20"/>
          <w:szCs w:val="20"/>
        </w:rPr>
      </w:pPr>
      <w:r>
        <w:rPr>
          <w:rFonts w:ascii="Comic Sans MS" w:hAnsi="Comic Sans MS" w:cs="Comic Sans MS"/>
          <w:sz w:val="20"/>
          <w:szCs w:val="20"/>
        </w:rPr>
        <w:t>a)</w:t>
      </w:r>
      <w:r>
        <w:rPr>
          <w:rFonts w:ascii="Comic Sans MS" w:hAnsi="Comic Sans MS" w:cs="Comic Sans MS"/>
          <w:sz w:val="20"/>
          <w:szCs w:val="20"/>
        </w:rPr>
        <w:tab/>
        <w:t>The Allotment Garden shall be kept in a clean, decent a</w:t>
      </w:r>
      <w:r w:rsidR="009B7722">
        <w:rPr>
          <w:rFonts w:ascii="Comic Sans MS" w:hAnsi="Comic Sans MS" w:cs="Comic Sans MS"/>
          <w:sz w:val="20"/>
          <w:szCs w:val="20"/>
        </w:rPr>
        <w:t xml:space="preserve">nd good condition and properly </w:t>
      </w:r>
      <w:r w:rsidR="00610B2F">
        <w:rPr>
          <w:rFonts w:ascii="Comic Sans MS" w:hAnsi="Comic Sans MS" w:cs="Comic Sans MS"/>
          <w:sz w:val="20"/>
          <w:szCs w:val="20"/>
        </w:rPr>
        <w:t>cultivated.</w:t>
      </w:r>
    </w:p>
    <w:p w14:paraId="6FD989C3" w14:textId="21BC8F9C" w:rsidR="00695A02" w:rsidRDefault="00695A02">
      <w:pPr>
        <w:ind w:left="1440" w:hanging="720"/>
        <w:outlineLvl w:val="1"/>
        <w:rPr>
          <w:rFonts w:ascii="Comic Sans MS" w:hAnsi="Comic Sans MS" w:cs="Comic Sans MS"/>
          <w:sz w:val="20"/>
          <w:szCs w:val="20"/>
        </w:rPr>
      </w:pPr>
      <w:r>
        <w:rPr>
          <w:rFonts w:ascii="Comic Sans MS" w:hAnsi="Comic Sans MS" w:cs="Comic Sans MS"/>
          <w:sz w:val="20"/>
          <w:szCs w:val="20"/>
        </w:rPr>
        <w:t>b)</w:t>
      </w:r>
      <w:r>
        <w:rPr>
          <w:rFonts w:ascii="Comic Sans MS" w:hAnsi="Comic Sans MS" w:cs="Comic Sans MS"/>
          <w:sz w:val="20"/>
          <w:szCs w:val="20"/>
        </w:rPr>
        <w:tab/>
        <w:t>No nuisance or annoyance shall be caused by the Tenant to any Tenant of any other part of the Allotments provided by the Council</w:t>
      </w:r>
      <w:r w:rsidR="00BC4C44">
        <w:rPr>
          <w:rFonts w:ascii="Comic Sans MS" w:hAnsi="Comic Sans MS" w:cs="Comic Sans MS"/>
          <w:sz w:val="20"/>
          <w:szCs w:val="20"/>
        </w:rPr>
        <w:t xml:space="preserve"> nor to nearby </w:t>
      </w:r>
      <w:r w:rsidR="00610B2F">
        <w:rPr>
          <w:rFonts w:ascii="Comic Sans MS" w:hAnsi="Comic Sans MS" w:cs="Comic Sans MS"/>
          <w:sz w:val="20"/>
          <w:szCs w:val="20"/>
        </w:rPr>
        <w:t>residents.</w:t>
      </w:r>
    </w:p>
    <w:p w14:paraId="0786F4AE" w14:textId="35801195" w:rsidR="00695A02" w:rsidRDefault="00695A02">
      <w:pPr>
        <w:ind w:left="1440" w:hanging="720"/>
        <w:outlineLvl w:val="1"/>
        <w:rPr>
          <w:rFonts w:ascii="Comic Sans MS" w:hAnsi="Comic Sans MS" w:cs="Comic Sans MS"/>
          <w:sz w:val="20"/>
          <w:szCs w:val="20"/>
        </w:rPr>
      </w:pPr>
      <w:r>
        <w:rPr>
          <w:rFonts w:ascii="Comic Sans MS" w:hAnsi="Comic Sans MS" w:cs="Comic Sans MS"/>
          <w:sz w:val="20"/>
          <w:szCs w:val="20"/>
        </w:rPr>
        <w:t>c)</w:t>
      </w:r>
      <w:r>
        <w:rPr>
          <w:rFonts w:ascii="Comic Sans MS" w:hAnsi="Comic Sans MS" w:cs="Comic Sans MS"/>
          <w:sz w:val="20"/>
          <w:szCs w:val="20"/>
        </w:rPr>
        <w:tab/>
        <w:t xml:space="preserve">No livestock or poultry of any kind shall be kept upon the Allotment Garden other than reasonable numbers of hens or rabbits for the Tenant’s own domestic </w:t>
      </w:r>
      <w:r w:rsidR="00610B2F">
        <w:rPr>
          <w:rFonts w:ascii="Comic Sans MS" w:hAnsi="Comic Sans MS" w:cs="Comic Sans MS"/>
          <w:sz w:val="20"/>
          <w:szCs w:val="20"/>
        </w:rPr>
        <w:t>consumption.</w:t>
      </w:r>
    </w:p>
    <w:p w14:paraId="5F656DFB" w14:textId="6A438A79" w:rsidR="00695A02" w:rsidRDefault="00695A02">
      <w:pPr>
        <w:ind w:left="1440" w:hanging="720"/>
        <w:outlineLvl w:val="1"/>
        <w:rPr>
          <w:rFonts w:ascii="Comic Sans MS" w:hAnsi="Comic Sans MS" w:cs="Comic Sans MS"/>
          <w:sz w:val="20"/>
          <w:szCs w:val="20"/>
        </w:rPr>
      </w:pPr>
      <w:r>
        <w:rPr>
          <w:rFonts w:ascii="Comic Sans MS" w:hAnsi="Comic Sans MS" w:cs="Comic Sans MS"/>
          <w:sz w:val="20"/>
          <w:szCs w:val="20"/>
        </w:rPr>
        <w:t>d)</w:t>
      </w:r>
      <w:r>
        <w:rPr>
          <w:rFonts w:ascii="Comic Sans MS" w:hAnsi="Comic Sans MS" w:cs="Comic Sans MS"/>
          <w:sz w:val="20"/>
          <w:szCs w:val="20"/>
        </w:rPr>
        <w:tab/>
        <w:t>No dog s</w:t>
      </w:r>
      <w:r w:rsidR="00317677">
        <w:rPr>
          <w:rFonts w:ascii="Comic Sans MS" w:hAnsi="Comic Sans MS" w:cs="Comic Sans MS"/>
          <w:sz w:val="20"/>
          <w:szCs w:val="20"/>
        </w:rPr>
        <w:t xml:space="preserve">hall be brought into </w:t>
      </w:r>
      <w:r>
        <w:rPr>
          <w:rFonts w:ascii="Comic Sans MS" w:hAnsi="Comic Sans MS" w:cs="Comic Sans MS"/>
          <w:sz w:val="20"/>
          <w:szCs w:val="20"/>
        </w:rPr>
        <w:t xml:space="preserve">the area of the Allotments </w:t>
      </w:r>
      <w:r w:rsidR="00317677">
        <w:rPr>
          <w:rFonts w:ascii="Comic Sans MS" w:hAnsi="Comic Sans MS" w:cs="Comic Sans MS"/>
          <w:sz w:val="20"/>
          <w:szCs w:val="20"/>
        </w:rPr>
        <w:t xml:space="preserve">unless the dog is </w:t>
      </w:r>
      <w:r w:rsidR="00610B2F">
        <w:rPr>
          <w:rFonts w:ascii="Comic Sans MS" w:hAnsi="Comic Sans MS" w:cs="Comic Sans MS"/>
          <w:sz w:val="20"/>
          <w:szCs w:val="20"/>
        </w:rPr>
        <w:t>always kept under control</w:t>
      </w:r>
      <w:r w:rsidR="00317677">
        <w:rPr>
          <w:rFonts w:ascii="Comic Sans MS" w:hAnsi="Comic Sans MS" w:cs="Comic Sans MS"/>
          <w:sz w:val="20"/>
          <w:szCs w:val="20"/>
        </w:rPr>
        <w:t xml:space="preserve"> by its owner.</w:t>
      </w:r>
    </w:p>
    <w:p w14:paraId="51392DEB" w14:textId="5566356E" w:rsidR="00695A02" w:rsidRDefault="00695A02">
      <w:pPr>
        <w:ind w:left="1440" w:hanging="720"/>
        <w:outlineLvl w:val="1"/>
        <w:rPr>
          <w:rFonts w:ascii="Comic Sans MS" w:hAnsi="Comic Sans MS" w:cs="Comic Sans MS"/>
          <w:sz w:val="20"/>
          <w:szCs w:val="20"/>
        </w:rPr>
      </w:pPr>
      <w:r>
        <w:rPr>
          <w:rFonts w:ascii="Comic Sans MS" w:hAnsi="Comic Sans MS" w:cs="Comic Sans MS"/>
          <w:sz w:val="20"/>
          <w:szCs w:val="20"/>
        </w:rPr>
        <w:t>e)</w:t>
      </w:r>
      <w:r>
        <w:rPr>
          <w:rFonts w:ascii="Comic Sans MS" w:hAnsi="Comic Sans MS" w:cs="Comic Sans MS"/>
          <w:sz w:val="20"/>
          <w:szCs w:val="20"/>
        </w:rPr>
        <w:tab/>
        <w:t xml:space="preserve">The Tenant shall not assign the tenancy or sub-let or part with the possession of any part of the Allotment </w:t>
      </w:r>
      <w:r w:rsidR="00610B2F">
        <w:rPr>
          <w:rFonts w:ascii="Comic Sans MS" w:hAnsi="Comic Sans MS" w:cs="Comic Sans MS"/>
          <w:sz w:val="20"/>
          <w:szCs w:val="20"/>
        </w:rPr>
        <w:t>Garden.</w:t>
      </w:r>
    </w:p>
    <w:p w14:paraId="19A37441" w14:textId="5CE3475E" w:rsidR="00695A02" w:rsidRDefault="00695A02">
      <w:pPr>
        <w:ind w:left="1440" w:hanging="720"/>
        <w:outlineLvl w:val="1"/>
        <w:rPr>
          <w:rFonts w:ascii="Comic Sans MS" w:hAnsi="Comic Sans MS" w:cs="Comic Sans MS"/>
          <w:sz w:val="20"/>
          <w:szCs w:val="20"/>
        </w:rPr>
      </w:pPr>
      <w:r>
        <w:rPr>
          <w:rFonts w:ascii="Comic Sans MS" w:hAnsi="Comic Sans MS" w:cs="Comic Sans MS"/>
          <w:sz w:val="20"/>
          <w:szCs w:val="20"/>
        </w:rPr>
        <w:t>f)</w:t>
      </w:r>
      <w:r>
        <w:rPr>
          <w:rFonts w:ascii="Comic Sans MS" w:hAnsi="Comic Sans MS" w:cs="Comic Sans MS"/>
          <w:sz w:val="20"/>
          <w:szCs w:val="20"/>
        </w:rPr>
        <w:tab/>
        <w:t xml:space="preserve">The Tenant shall not erect any building or other permanent structure on the Allotment Garden nor fence the Garden without first obtaining the written consent of the </w:t>
      </w:r>
      <w:r w:rsidR="00610B2F">
        <w:rPr>
          <w:rFonts w:ascii="Comic Sans MS" w:hAnsi="Comic Sans MS" w:cs="Comic Sans MS"/>
          <w:sz w:val="20"/>
          <w:szCs w:val="20"/>
        </w:rPr>
        <w:t>Council.</w:t>
      </w:r>
      <w:r w:rsidR="00C220FB">
        <w:rPr>
          <w:rFonts w:ascii="Comic Sans MS" w:hAnsi="Comic Sans MS" w:cs="Comic Sans MS"/>
          <w:sz w:val="20"/>
          <w:szCs w:val="20"/>
        </w:rPr>
        <w:t xml:space="preserve"> </w:t>
      </w:r>
    </w:p>
    <w:p w14:paraId="2EAF99F6" w14:textId="284D36D3" w:rsidR="00BC4C44" w:rsidRDefault="00695A02">
      <w:pPr>
        <w:ind w:left="1440" w:hanging="720"/>
        <w:outlineLvl w:val="1"/>
        <w:rPr>
          <w:rFonts w:ascii="Comic Sans MS" w:hAnsi="Comic Sans MS" w:cs="Comic Sans MS"/>
          <w:sz w:val="20"/>
          <w:szCs w:val="20"/>
        </w:rPr>
      </w:pPr>
      <w:r>
        <w:rPr>
          <w:rFonts w:ascii="Comic Sans MS" w:hAnsi="Comic Sans MS" w:cs="Comic Sans MS"/>
          <w:sz w:val="20"/>
          <w:szCs w:val="20"/>
        </w:rPr>
        <w:t>g)</w:t>
      </w:r>
      <w:r>
        <w:rPr>
          <w:rFonts w:ascii="Comic Sans MS" w:hAnsi="Comic Sans MS" w:cs="Comic Sans MS"/>
          <w:b/>
          <w:bCs/>
          <w:sz w:val="20"/>
          <w:szCs w:val="20"/>
        </w:rPr>
        <w:t xml:space="preserve"> </w:t>
      </w:r>
      <w:r>
        <w:rPr>
          <w:rFonts w:ascii="Comic Sans MS" w:hAnsi="Comic Sans MS" w:cs="Comic Sans MS"/>
          <w:b/>
          <w:bCs/>
          <w:sz w:val="20"/>
          <w:szCs w:val="20"/>
        </w:rPr>
        <w:tab/>
      </w:r>
      <w:r w:rsidR="00C220FB">
        <w:rPr>
          <w:rFonts w:ascii="Comic Sans MS" w:hAnsi="Comic Sans MS" w:cs="Comic Sans MS"/>
          <w:sz w:val="20"/>
          <w:szCs w:val="20"/>
        </w:rPr>
        <w:t xml:space="preserve">No more than one shed per 5 pole plot will be approved.  The shed should not exceed 6ft x 4ft in </w:t>
      </w:r>
      <w:r w:rsidR="00610B2F">
        <w:rPr>
          <w:rFonts w:ascii="Comic Sans MS" w:hAnsi="Comic Sans MS" w:cs="Comic Sans MS"/>
          <w:sz w:val="20"/>
          <w:szCs w:val="20"/>
        </w:rPr>
        <w:t>size.</w:t>
      </w:r>
    </w:p>
    <w:p w14:paraId="67DFF675" w14:textId="7E4DAE3A" w:rsidR="00293C46" w:rsidRDefault="00695A02" w:rsidP="00610B2F">
      <w:pPr>
        <w:pStyle w:val="BodyText2"/>
        <w:ind w:left="1440"/>
        <w:rPr>
          <w:rFonts w:ascii="Comic Sans MS" w:hAnsi="Comic Sans MS" w:cs="Comic Sans MS"/>
          <w:sz w:val="20"/>
          <w:szCs w:val="20"/>
        </w:rPr>
      </w:pPr>
      <w:r>
        <w:rPr>
          <w:rFonts w:ascii="Comic Sans MS" w:hAnsi="Comic Sans MS" w:cs="Comic Sans MS"/>
          <w:sz w:val="20"/>
          <w:szCs w:val="20"/>
        </w:rPr>
        <w:t xml:space="preserve">h) </w:t>
      </w:r>
      <w:r>
        <w:rPr>
          <w:rFonts w:ascii="Comic Sans MS" w:hAnsi="Comic Sans MS" w:cs="Comic Sans MS"/>
          <w:sz w:val="20"/>
          <w:szCs w:val="20"/>
        </w:rPr>
        <w:tab/>
        <w:t xml:space="preserve">The Tenant shall not without first obtaining the written consent of the Council, cut, lop or fell any tree growing on the Allotment </w:t>
      </w:r>
      <w:r w:rsidR="00610B2F">
        <w:rPr>
          <w:rFonts w:ascii="Comic Sans MS" w:hAnsi="Comic Sans MS" w:cs="Comic Sans MS"/>
          <w:sz w:val="20"/>
          <w:szCs w:val="20"/>
        </w:rPr>
        <w:t>Garden.</w:t>
      </w:r>
    </w:p>
    <w:p w14:paraId="15FEDC38" w14:textId="63BB1C80" w:rsidR="00695A02" w:rsidRDefault="00695A02">
      <w:pPr>
        <w:ind w:left="1440" w:hanging="720"/>
        <w:outlineLvl w:val="1"/>
        <w:rPr>
          <w:rFonts w:ascii="Comic Sans MS" w:hAnsi="Comic Sans MS" w:cs="Comic Sans MS"/>
          <w:sz w:val="20"/>
          <w:szCs w:val="20"/>
        </w:rPr>
      </w:pPr>
      <w:r>
        <w:rPr>
          <w:rFonts w:ascii="Comic Sans MS" w:hAnsi="Comic Sans MS" w:cs="Comic Sans MS"/>
          <w:sz w:val="20"/>
          <w:szCs w:val="20"/>
        </w:rPr>
        <w:t>i)</w:t>
      </w:r>
      <w:r>
        <w:rPr>
          <w:rFonts w:ascii="Comic Sans MS" w:hAnsi="Comic Sans MS" w:cs="Comic Sans MS"/>
          <w:sz w:val="20"/>
          <w:szCs w:val="20"/>
        </w:rPr>
        <w:tab/>
        <w:t>The Tenant shall cultivate the Allotment Garden for, and shall use it only for, the production of fruit, vegetables and flowers for domestic consumption by himself and his family:</w:t>
      </w:r>
      <w:r w:rsidR="0057111D">
        <w:rPr>
          <w:rFonts w:ascii="Comic Sans MS" w:hAnsi="Comic Sans MS" w:cs="Comic Sans MS"/>
          <w:sz w:val="20"/>
          <w:szCs w:val="20"/>
        </w:rPr>
        <w:t xml:space="preserve"> where fruit trees are </w:t>
      </w:r>
      <w:r w:rsidR="00900E9D">
        <w:rPr>
          <w:rFonts w:ascii="Comic Sans MS" w:hAnsi="Comic Sans MS" w:cs="Comic Sans MS"/>
          <w:sz w:val="20"/>
          <w:szCs w:val="20"/>
        </w:rPr>
        <w:t>planted,</w:t>
      </w:r>
      <w:r w:rsidR="00C220FB">
        <w:rPr>
          <w:rFonts w:ascii="Comic Sans MS" w:hAnsi="Comic Sans MS" w:cs="Comic Sans MS"/>
          <w:sz w:val="20"/>
          <w:szCs w:val="20"/>
        </w:rPr>
        <w:t xml:space="preserve"> only small </w:t>
      </w:r>
      <w:r w:rsidR="00056D19">
        <w:rPr>
          <w:rFonts w:ascii="Comic Sans MS" w:hAnsi="Comic Sans MS" w:cs="Comic Sans MS"/>
          <w:sz w:val="20"/>
          <w:szCs w:val="20"/>
        </w:rPr>
        <w:t xml:space="preserve">varieties shall be </w:t>
      </w:r>
      <w:r w:rsidR="00610B2F">
        <w:rPr>
          <w:rFonts w:ascii="Comic Sans MS" w:hAnsi="Comic Sans MS" w:cs="Comic Sans MS"/>
          <w:sz w:val="20"/>
          <w:szCs w:val="20"/>
        </w:rPr>
        <w:t>allowed.</w:t>
      </w:r>
    </w:p>
    <w:p w14:paraId="6D531187" w14:textId="77777777" w:rsidR="00695A02" w:rsidRDefault="00695A02">
      <w:pPr>
        <w:ind w:left="1440" w:hanging="720"/>
        <w:outlineLvl w:val="1"/>
        <w:rPr>
          <w:rFonts w:ascii="Comic Sans MS" w:hAnsi="Comic Sans MS" w:cs="Comic Sans MS"/>
          <w:sz w:val="20"/>
          <w:szCs w:val="20"/>
        </w:rPr>
      </w:pPr>
      <w:r>
        <w:rPr>
          <w:rFonts w:ascii="Comic Sans MS" w:hAnsi="Comic Sans MS" w:cs="Comic Sans MS"/>
          <w:sz w:val="20"/>
          <w:szCs w:val="20"/>
        </w:rPr>
        <w:t xml:space="preserve">j) </w:t>
      </w:r>
      <w:r>
        <w:rPr>
          <w:rFonts w:ascii="Comic Sans MS" w:hAnsi="Comic Sans MS" w:cs="Comic Sans MS"/>
          <w:sz w:val="20"/>
          <w:szCs w:val="20"/>
        </w:rPr>
        <w:tab/>
        <w:t>The Tenant shall permit the inspection of the Allotment Garden, at all reasonable times, by any officer of the Council:</w:t>
      </w:r>
    </w:p>
    <w:p w14:paraId="26D4694C" w14:textId="77777777" w:rsidR="00695A02" w:rsidRDefault="00695A02">
      <w:pPr>
        <w:ind w:left="1440" w:hanging="720"/>
        <w:outlineLvl w:val="1"/>
        <w:rPr>
          <w:rFonts w:ascii="Comic Sans MS" w:hAnsi="Comic Sans MS" w:cs="Comic Sans MS"/>
          <w:sz w:val="20"/>
          <w:szCs w:val="20"/>
        </w:rPr>
      </w:pPr>
      <w:r>
        <w:rPr>
          <w:rFonts w:ascii="Comic Sans MS" w:hAnsi="Comic Sans MS" w:cs="Comic Sans MS"/>
          <w:sz w:val="20"/>
          <w:szCs w:val="20"/>
        </w:rPr>
        <w:t xml:space="preserve">k) </w:t>
      </w:r>
      <w:r>
        <w:rPr>
          <w:rFonts w:ascii="Comic Sans MS" w:hAnsi="Comic Sans MS" w:cs="Comic Sans MS"/>
          <w:sz w:val="20"/>
          <w:szCs w:val="20"/>
        </w:rPr>
        <w:tab/>
        <w:t xml:space="preserve">The Tenant shall not obstruct or permit the obstruction of any of the paths on the Allotments set </w:t>
      </w:r>
      <w:r w:rsidR="009B7722">
        <w:rPr>
          <w:rFonts w:ascii="Comic Sans MS" w:hAnsi="Comic Sans MS" w:cs="Comic Sans MS"/>
          <w:sz w:val="20"/>
          <w:szCs w:val="20"/>
        </w:rPr>
        <w:t>out fo</w:t>
      </w:r>
      <w:r>
        <w:rPr>
          <w:rFonts w:ascii="Comic Sans MS" w:hAnsi="Comic Sans MS" w:cs="Comic Sans MS"/>
          <w:sz w:val="20"/>
          <w:szCs w:val="20"/>
        </w:rPr>
        <w:t>r the use of the tenants of the Allotment Gardens:</w:t>
      </w:r>
    </w:p>
    <w:p w14:paraId="3DD848D3" w14:textId="0B2871E1" w:rsidR="00BC4C44" w:rsidRDefault="00BC4C44">
      <w:pPr>
        <w:ind w:left="1440" w:hanging="720"/>
        <w:outlineLvl w:val="1"/>
        <w:rPr>
          <w:rFonts w:ascii="Comic Sans MS" w:hAnsi="Comic Sans MS" w:cs="Comic Sans MS"/>
          <w:sz w:val="20"/>
          <w:szCs w:val="20"/>
        </w:rPr>
      </w:pPr>
      <w:r>
        <w:rPr>
          <w:rFonts w:ascii="Comic Sans MS" w:hAnsi="Comic Sans MS" w:cs="Comic Sans MS"/>
          <w:sz w:val="20"/>
          <w:szCs w:val="20"/>
        </w:rPr>
        <w:t>l)</w:t>
      </w:r>
      <w:r>
        <w:rPr>
          <w:rFonts w:ascii="Comic Sans MS" w:hAnsi="Comic Sans MS" w:cs="Comic Sans MS"/>
          <w:sz w:val="20"/>
          <w:szCs w:val="20"/>
        </w:rPr>
        <w:tab/>
        <w:t xml:space="preserve">All children must be </w:t>
      </w:r>
      <w:r w:rsidR="005C3A2F">
        <w:rPr>
          <w:rFonts w:ascii="Comic Sans MS" w:hAnsi="Comic Sans MS" w:cs="Comic Sans MS"/>
          <w:sz w:val="20"/>
          <w:szCs w:val="20"/>
        </w:rPr>
        <w:t>always supervised</w:t>
      </w:r>
      <w:r w:rsidR="00610B2F">
        <w:rPr>
          <w:rFonts w:ascii="Comic Sans MS" w:hAnsi="Comic Sans MS" w:cs="Comic Sans MS"/>
          <w:sz w:val="20"/>
          <w:szCs w:val="20"/>
        </w:rPr>
        <w:t>.</w:t>
      </w:r>
    </w:p>
    <w:p w14:paraId="2D6E93AE" w14:textId="56A6966A" w:rsidR="00BC4C44" w:rsidRDefault="00BC4C44">
      <w:pPr>
        <w:ind w:left="1440" w:hanging="720"/>
        <w:outlineLvl w:val="1"/>
        <w:rPr>
          <w:rFonts w:ascii="Comic Sans MS" w:hAnsi="Comic Sans MS" w:cs="Comic Sans MS"/>
          <w:sz w:val="20"/>
          <w:szCs w:val="20"/>
        </w:rPr>
      </w:pPr>
      <w:r>
        <w:rPr>
          <w:rFonts w:ascii="Comic Sans MS" w:hAnsi="Comic Sans MS" w:cs="Comic Sans MS"/>
          <w:sz w:val="20"/>
          <w:szCs w:val="20"/>
        </w:rPr>
        <w:lastRenderedPageBreak/>
        <w:t>m)</w:t>
      </w:r>
      <w:r>
        <w:rPr>
          <w:rFonts w:ascii="Comic Sans MS" w:hAnsi="Comic Sans MS" w:cs="Comic Sans MS"/>
          <w:sz w:val="20"/>
          <w:szCs w:val="20"/>
        </w:rPr>
        <w:tab/>
        <w:t xml:space="preserve">No bonfires or burning of rubbish to be held at any time.  Personal composting will be </w:t>
      </w:r>
      <w:r w:rsidR="00143F85">
        <w:rPr>
          <w:rFonts w:ascii="Comic Sans MS" w:hAnsi="Comic Sans MS" w:cs="Comic Sans MS"/>
          <w:sz w:val="20"/>
          <w:szCs w:val="20"/>
        </w:rPr>
        <w:t>allowed.</w:t>
      </w:r>
    </w:p>
    <w:p w14:paraId="3926DA80" w14:textId="134A1909" w:rsidR="008617CE" w:rsidRDefault="00DD7BE4" w:rsidP="004D6706">
      <w:pPr>
        <w:ind w:left="1440" w:hanging="720"/>
        <w:outlineLvl w:val="1"/>
        <w:rPr>
          <w:rFonts w:ascii="Comic Sans MS" w:hAnsi="Comic Sans MS" w:cs="Comic Sans MS"/>
          <w:sz w:val="20"/>
          <w:szCs w:val="20"/>
        </w:rPr>
      </w:pPr>
      <w:r>
        <w:rPr>
          <w:rFonts w:ascii="Comic Sans MS" w:hAnsi="Comic Sans MS" w:cs="Comic Sans MS"/>
          <w:sz w:val="20"/>
          <w:szCs w:val="20"/>
        </w:rPr>
        <w:t>n)</w:t>
      </w:r>
      <w:r>
        <w:rPr>
          <w:rFonts w:ascii="Comic Sans MS" w:hAnsi="Comic Sans MS" w:cs="Comic Sans MS"/>
          <w:sz w:val="20"/>
          <w:szCs w:val="20"/>
        </w:rPr>
        <w:tab/>
        <w:t>The last Ten</w:t>
      </w:r>
      <w:r w:rsidR="00BC4C44">
        <w:rPr>
          <w:rFonts w:ascii="Comic Sans MS" w:hAnsi="Comic Sans MS" w:cs="Comic Sans MS"/>
          <w:sz w:val="20"/>
          <w:szCs w:val="20"/>
        </w:rPr>
        <w:t xml:space="preserve">ant to leave the Allotment Garden must ensure that the gate is properly locked and </w:t>
      </w:r>
      <w:r w:rsidR="00610B2F">
        <w:rPr>
          <w:rFonts w:ascii="Comic Sans MS" w:hAnsi="Comic Sans MS" w:cs="Comic Sans MS"/>
          <w:sz w:val="20"/>
          <w:szCs w:val="20"/>
        </w:rPr>
        <w:t>secure.</w:t>
      </w:r>
    </w:p>
    <w:p w14:paraId="22993B64" w14:textId="58DB87E9" w:rsidR="00CF51BC" w:rsidRDefault="00CF51BC" w:rsidP="00CF51BC">
      <w:pPr>
        <w:rPr>
          <w:rFonts w:ascii="Comic Sans MS" w:hAnsi="Comic Sans MS"/>
          <w:sz w:val="20"/>
          <w:szCs w:val="20"/>
        </w:rPr>
      </w:pPr>
      <w:r>
        <w:rPr>
          <w:rFonts w:ascii="Comic Sans MS" w:hAnsi="Comic Sans MS" w:cs="Comic Sans MS"/>
          <w:sz w:val="20"/>
          <w:szCs w:val="20"/>
        </w:rPr>
        <w:tab/>
      </w:r>
      <w:r w:rsidR="004D6706">
        <w:rPr>
          <w:rFonts w:ascii="Comic Sans MS" w:hAnsi="Comic Sans MS" w:cs="Comic Sans MS"/>
          <w:sz w:val="20"/>
          <w:szCs w:val="20"/>
        </w:rPr>
        <w:t>o</w:t>
      </w:r>
      <w:r>
        <w:rPr>
          <w:rFonts w:ascii="Comic Sans MS" w:hAnsi="Comic Sans MS" w:cs="Comic Sans MS"/>
          <w:sz w:val="20"/>
          <w:szCs w:val="20"/>
        </w:rPr>
        <w:t>)</w:t>
      </w:r>
      <w:r>
        <w:rPr>
          <w:rFonts w:ascii="Comic Sans MS" w:hAnsi="Comic Sans MS" w:cs="Comic Sans MS"/>
          <w:sz w:val="20"/>
          <w:szCs w:val="20"/>
        </w:rPr>
        <w:tab/>
      </w:r>
      <w:r w:rsidRPr="00CF51BC">
        <w:rPr>
          <w:rFonts w:ascii="Comic Sans MS" w:hAnsi="Comic Sans MS"/>
          <w:sz w:val="20"/>
          <w:szCs w:val="20"/>
        </w:rPr>
        <w:t xml:space="preserve">Water troughs have been supplied for the manual collection of water. </w:t>
      </w:r>
      <w:r>
        <w:rPr>
          <w:rFonts w:ascii="Comic Sans MS" w:hAnsi="Comic Sans MS"/>
          <w:sz w:val="20"/>
          <w:szCs w:val="20"/>
        </w:rPr>
        <w:t xml:space="preserve"> T</w:t>
      </w:r>
      <w:r w:rsidRPr="00CF51BC">
        <w:rPr>
          <w:rFonts w:ascii="Comic Sans MS" w:hAnsi="Comic Sans MS"/>
          <w:sz w:val="20"/>
          <w:szCs w:val="20"/>
        </w:rPr>
        <w:t xml:space="preserve">he use of pumps </w:t>
      </w:r>
      <w:r>
        <w:rPr>
          <w:rFonts w:ascii="Comic Sans MS" w:hAnsi="Comic Sans MS"/>
          <w:sz w:val="20"/>
          <w:szCs w:val="20"/>
        </w:rPr>
        <w:tab/>
      </w:r>
      <w:r>
        <w:rPr>
          <w:rFonts w:ascii="Comic Sans MS" w:hAnsi="Comic Sans MS"/>
          <w:sz w:val="20"/>
          <w:szCs w:val="20"/>
        </w:rPr>
        <w:tab/>
      </w:r>
      <w:r w:rsidRPr="00CF51BC">
        <w:rPr>
          <w:rFonts w:ascii="Comic Sans MS" w:hAnsi="Comic Sans MS"/>
          <w:sz w:val="20"/>
          <w:szCs w:val="20"/>
        </w:rPr>
        <w:t xml:space="preserve">to lift water from the troughs </w:t>
      </w:r>
      <w:r>
        <w:rPr>
          <w:rFonts w:ascii="Comic Sans MS" w:hAnsi="Comic Sans MS"/>
          <w:sz w:val="20"/>
          <w:szCs w:val="20"/>
        </w:rPr>
        <w:t>and pump it to a</w:t>
      </w:r>
      <w:r w:rsidRPr="00CF51BC">
        <w:rPr>
          <w:rFonts w:ascii="Comic Sans MS" w:hAnsi="Comic Sans MS"/>
          <w:sz w:val="20"/>
          <w:szCs w:val="20"/>
        </w:rPr>
        <w:t xml:space="preserve"> plot is not </w:t>
      </w:r>
      <w:r>
        <w:rPr>
          <w:rFonts w:ascii="Comic Sans MS" w:hAnsi="Comic Sans MS"/>
          <w:sz w:val="20"/>
          <w:szCs w:val="20"/>
        </w:rPr>
        <w:t>allowed.</w:t>
      </w:r>
    </w:p>
    <w:p w14:paraId="6B882B77" w14:textId="195748DA" w:rsidR="00CF51BC" w:rsidRPr="00293C46" w:rsidRDefault="004A0A0C" w:rsidP="00293C46">
      <w:pPr>
        <w:rPr>
          <w:rFonts w:ascii="Comic Sans MS" w:hAnsi="Comic Sans MS"/>
        </w:rPr>
      </w:pPr>
      <w:r>
        <w:rPr>
          <w:rFonts w:ascii="Comic Sans MS" w:hAnsi="Comic Sans MS"/>
          <w:sz w:val="20"/>
          <w:szCs w:val="20"/>
        </w:rPr>
        <w:tab/>
      </w:r>
      <w:r w:rsidR="004D6706">
        <w:rPr>
          <w:rFonts w:ascii="Comic Sans MS" w:hAnsi="Comic Sans MS"/>
          <w:sz w:val="20"/>
          <w:szCs w:val="20"/>
        </w:rPr>
        <w:t>p</w:t>
      </w:r>
      <w:r>
        <w:rPr>
          <w:rFonts w:ascii="Comic Sans MS" w:hAnsi="Comic Sans MS"/>
          <w:sz w:val="20"/>
          <w:szCs w:val="20"/>
        </w:rPr>
        <w:t>)</w:t>
      </w:r>
      <w:r>
        <w:rPr>
          <w:rFonts w:ascii="Comic Sans MS" w:hAnsi="Comic Sans MS"/>
          <w:sz w:val="20"/>
          <w:szCs w:val="20"/>
        </w:rPr>
        <w:tab/>
        <w:t xml:space="preserve">A notice to advise vehicle access restriction through the gate will be placed on the </w:t>
      </w:r>
      <w:r w:rsidR="00293C46">
        <w:rPr>
          <w:rFonts w:ascii="Comic Sans MS" w:hAnsi="Comic Sans MS"/>
          <w:sz w:val="20"/>
          <w:szCs w:val="20"/>
        </w:rPr>
        <w:tab/>
      </w:r>
      <w:r w:rsidR="00293C46">
        <w:rPr>
          <w:rFonts w:ascii="Comic Sans MS" w:hAnsi="Comic Sans MS"/>
          <w:sz w:val="20"/>
          <w:szCs w:val="20"/>
        </w:rPr>
        <w:tab/>
      </w:r>
      <w:r w:rsidR="00293C46">
        <w:rPr>
          <w:rFonts w:ascii="Comic Sans MS" w:hAnsi="Comic Sans MS"/>
          <w:sz w:val="20"/>
          <w:szCs w:val="20"/>
        </w:rPr>
        <w:tab/>
      </w:r>
      <w:r>
        <w:rPr>
          <w:rFonts w:ascii="Comic Sans MS" w:hAnsi="Comic Sans MS"/>
          <w:sz w:val="20"/>
          <w:szCs w:val="20"/>
        </w:rPr>
        <w:t xml:space="preserve">allotment notice board.  Due to the potential </w:t>
      </w:r>
      <w:r w:rsidR="00900E9D">
        <w:rPr>
          <w:rFonts w:ascii="Comic Sans MS" w:hAnsi="Comic Sans MS"/>
          <w:sz w:val="20"/>
          <w:szCs w:val="20"/>
        </w:rPr>
        <w:t>for</w:t>
      </w:r>
      <w:r>
        <w:rPr>
          <w:rFonts w:ascii="Comic Sans MS" w:hAnsi="Comic Sans MS"/>
          <w:sz w:val="20"/>
          <w:szCs w:val="20"/>
        </w:rPr>
        <w:t xml:space="preserve"> adverse weather conditions the placing </w:t>
      </w:r>
      <w:r w:rsidR="00293C46">
        <w:rPr>
          <w:rFonts w:ascii="Comic Sans MS" w:hAnsi="Comic Sans MS"/>
          <w:sz w:val="20"/>
          <w:szCs w:val="20"/>
        </w:rPr>
        <w:tab/>
      </w:r>
      <w:r w:rsidR="00293C46">
        <w:rPr>
          <w:rFonts w:ascii="Comic Sans MS" w:hAnsi="Comic Sans MS"/>
          <w:sz w:val="20"/>
          <w:szCs w:val="20"/>
        </w:rPr>
        <w:tab/>
      </w:r>
      <w:r>
        <w:rPr>
          <w:rFonts w:ascii="Comic Sans MS" w:hAnsi="Comic Sans MS"/>
          <w:sz w:val="20"/>
          <w:szCs w:val="20"/>
        </w:rPr>
        <w:t>of this notice may be at short</w:t>
      </w:r>
      <w:r w:rsidR="00293C46">
        <w:rPr>
          <w:rFonts w:ascii="Comic Sans MS" w:hAnsi="Comic Sans MS"/>
          <w:sz w:val="20"/>
          <w:szCs w:val="20"/>
        </w:rPr>
        <w:t xml:space="preserve"> notice.</w:t>
      </w:r>
    </w:p>
    <w:p w14:paraId="61F860A6" w14:textId="77777777" w:rsidR="00695A02" w:rsidRDefault="00695A02">
      <w:pPr>
        <w:ind w:left="720" w:hanging="720"/>
        <w:outlineLvl w:val="1"/>
        <w:rPr>
          <w:rFonts w:ascii="Comic Sans MS" w:hAnsi="Comic Sans MS" w:cs="Comic Sans MS"/>
          <w:sz w:val="20"/>
          <w:szCs w:val="20"/>
        </w:rPr>
      </w:pPr>
    </w:p>
    <w:p w14:paraId="10A0BA37" w14:textId="77777777" w:rsidR="00695A02" w:rsidRDefault="00695A02">
      <w:pPr>
        <w:ind w:left="720" w:hanging="720"/>
        <w:outlineLvl w:val="0"/>
        <w:rPr>
          <w:rFonts w:ascii="Comic Sans MS" w:hAnsi="Comic Sans MS" w:cs="Comic Sans MS"/>
          <w:sz w:val="20"/>
          <w:szCs w:val="20"/>
        </w:rPr>
      </w:pPr>
      <w:r>
        <w:rPr>
          <w:rFonts w:ascii="Comic Sans MS" w:hAnsi="Comic Sans MS" w:cs="Comic Sans MS"/>
          <w:sz w:val="20"/>
          <w:szCs w:val="20"/>
        </w:rPr>
        <w:t>5.</w:t>
      </w:r>
      <w:r>
        <w:rPr>
          <w:rFonts w:ascii="Comic Sans MS" w:hAnsi="Comic Sans MS" w:cs="Comic Sans MS"/>
          <w:sz w:val="20"/>
          <w:szCs w:val="20"/>
        </w:rPr>
        <w:tab/>
        <w:t>The Council shall pay all rates, taxes, dues or other assessments which may at any time be levied or charged upon the Allotment Garden.</w:t>
      </w:r>
    </w:p>
    <w:p w14:paraId="011497C4" w14:textId="77777777" w:rsidR="00695A02" w:rsidRDefault="00695A02">
      <w:pPr>
        <w:ind w:left="720" w:hanging="720"/>
        <w:outlineLvl w:val="0"/>
        <w:rPr>
          <w:rFonts w:ascii="Comic Sans MS" w:hAnsi="Comic Sans MS" w:cs="Comic Sans MS"/>
          <w:sz w:val="20"/>
          <w:szCs w:val="20"/>
        </w:rPr>
      </w:pPr>
      <w:r>
        <w:rPr>
          <w:rFonts w:ascii="Comic Sans MS" w:hAnsi="Comic Sans MS" w:cs="Comic Sans MS"/>
          <w:sz w:val="20"/>
          <w:szCs w:val="20"/>
        </w:rPr>
        <w:t>6.</w:t>
      </w:r>
      <w:r>
        <w:rPr>
          <w:rFonts w:ascii="Comic Sans MS" w:hAnsi="Comic Sans MS" w:cs="Comic Sans MS"/>
          <w:sz w:val="20"/>
          <w:szCs w:val="20"/>
        </w:rPr>
        <w:tab/>
        <w:t>If the Tenant shall have been in breach of any of the foregoing provisions of this Agreement for a period of one month or longer, the Council may re-enter upon the Allotment Garden and the tenancy shall thereupon come to an end but without prejudice to any right of the Council to claim damages for any such breach or to recover any rent already due before the time of such re-entry but remaining unpaid.</w:t>
      </w:r>
    </w:p>
    <w:p w14:paraId="0E0EEE22" w14:textId="77777777" w:rsidR="00695A02" w:rsidRDefault="00695A02">
      <w:pPr>
        <w:outlineLvl w:val="0"/>
        <w:rPr>
          <w:rFonts w:ascii="Comic Sans MS" w:hAnsi="Comic Sans MS" w:cs="Comic Sans MS"/>
          <w:sz w:val="20"/>
          <w:szCs w:val="20"/>
        </w:rPr>
      </w:pPr>
      <w:r>
        <w:rPr>
          <w:rFonts w:ascii="Comic Sans MS" w:hAnsi="Comic Sans MS" w:cs="Comic Sans MS"/>
          <w:sz w:val="20"/>
          <w:szCs w:val="20"/>
        </w:rPr>
        <w:t>7.</w:t>
      </w:r>
      <w:r>
        <w:rPr>
          <w:rFonts w:ascii="Comic Sans MS" w:hAnsi="Comic Sans MS" w:cs="Comic Sans MS"/>
          <w:sz w:val="20"/>
          <w:szCs w:val="20"/>
        </w:rPr>
        <w:tab/>
        <w:t>The Tenant shall agree to abide by the Safety Rules attached to this Agreement.</w:t>
      </w:r>
    </w:p>
    <w:p w14:paraId="6DD23D1B" w14:textId="77777777" w:rsidR="00695A02" w:rsidRDefault="00695A02" w:rsidP="00293C46">
      <w:pPr>
        <w:pStyle w:val="BodyTextIndent2"/>
      </w:pPr>
      <w:r>
        <w:t>8.</w:t>
      </w:r>
      <w:r>
        <w:tab/>
        <w:t>On the termination of this tenancy the Tenant shall be entitled to receive such compensation as is provided for by the Allotments Acts 1908 to 1950, but if the Tenant shall have been paid or promised any compensation by any incoming tenant of the Allotment Garden, the Tenant before claiming such compensation from the Council give to it notice in writing of the matters in respect of which any such compensation has been paid or promised.</w:t>
      </w:r>
    </w:p>
    <w:p w14:paraId="357F2756" w14:textId="77777777" w:rsidR="00695A02" w:rsidRPr="00293C46" w:rsidRDefault="00695A02" w:rsidP="00293C46">
      <w:pPr>
        <w:ind w:left="720" w:hanging="720"/>
        <w:outlineLvl w:val="0"/>
      </w:pPr>
      <w:r>
        <w:rPr>
          <w:rFonts w:ascii="Comic Sans MS" w:hAnsi="Comic Sans MS" w:cs="Comic Sans MS"/>
          <w:sz w:val="20"/>
          <w:szCs w:val="20"/>
        </w:rPr>
        <w:t>9.</w:t>
      </w:r>
      <w:r>
        <w:rPr>
          <w:rFonts w:ascii="Comic Sans MS" w:hAnsi="Comic Sans MS" w:cs="Comic Sans MS"/>
          <w:sz w:val="20"/>
          <w:szCs w:val="20"/>
        </w:rPr>
        <w:tab/>
        <w:t>Any notice required by this Agreement to be given to the Council shall be delivered or sent by post to the Clerk of the Council</w:t>
      </w:r>
      <w:r w:rsidR="00BF3236">
        <w:rPr>
          <w:rFonts w:ascii="Comic Sans MS" w:hAnsi="Comic Sans MS" w:cs="Comic Sans MS"/>
          <w:sz w:val="20"/>
          <w:szCs w:val="20"/>
        </w:rPr>
        <w:t xml:space="preserve"> at the address at the foot of this Agreement,</w:t>
      </w:r>
      <w:r>
        <w:rPr>
          <w:rFonts w:ascii="Comic Sans MS" w:hAnsi="Comic Sans MS" w:cs="Comic Sans MS"/>
          <w:sz w:val="20"/>
          <w:szCs w:val="20"/>
        </w:rPr>
        <w:t xml:space="preserve"> and any notice to be given to the Tenant shall be treated as sufficiently served if left at o</w:t>
      </w:r>
      <w:r w:rsidR="00BF3236">
        <w:rPr>
          <w:rFonts w:ascii="Comic Sans MS" w:hAnsi="Comic Sans MS" w:cs="Comic Sans MS"/>
          <w:sz w:val="20"/>
          <w:szCs w:val="20"/>
        </w:rPr>
        <w:t xml:space="preserve">r delivered by </w:t>
      </w:r>
      <w:r>
        <w:rPr>
          <w:rFonts w:ascii="Comic Sans MS" w:hAnsi="Comic Sans MS" w:cs="Comic Sans MS"/>
          <w:sz w:val="20"/>
          <w:szCs w:val="20"/>
        </w:rPr>
        <w:t xml:space="preserve">post </w:t>
      </w:r>
      <w:r w:rsidR="00BF3236">
        <w:rPr>
          <w:rFonts w:ascii="Comic Sans MS" w:hAnsi="Comic Sans MS" w:cs="Comic Sans MS"/>
          <w:sz w:val="20"/>
          <w:szCs w:val="20"/>
        </w:rPr>
        <w:t>to the address overleaf.</w:t>
      </w:r>
    </w:p>
    <w:p w14:paraId="6A14ED79" w14:textId="45115CF9" w:rsidR="00293C46" w:rsidRDefault="00293C46">
      <w:pPr>
        <w:tabs>
          <w:tab w:val="left" w:pos="204"/>
        </w:tabs>
        <w:ind w:left="720" w:hanging="720"/>
        <w:outlineLvl w:val="0"/>
        <w:rPr>
          <w:rFonts w:ascii="Comic Sans MS" w:hAnsi="Comic Sans MS" w:cs="Comic Sans MS"/>
          <w:sz w:val="20"/>
          <w:szCs w:val="20"/>
        </w:rPr>
      </w:pPr>
      <w:r>
        <w:rPr>
          <w:rFonts w:ascii="Comic Sans MS" w:hAnsi="Comic Sans MS" w:cs="Comic Sans MS"/>
          <w:sz w:val="20"/>
          <w:szCs w:val="20"/>
        </w:rPr>
        <w:t>10.</w:t>
      </w:r>
      <w:r>
        <w:rPr>
          <w:rFonts w:ascii="Comic Sans MS" w:hAnsi="Comic Sans MS" w:cs="Comic Sans MS"/>
          <w:sz w:val="20"/>
          <w:szCs w:val="20"/>
        </w:rPr>
        <w:tab/>
        <w:t xml:space="preserve">The Parish Council reserves the right to amend these rules where necessary.  Notification of this will be placed on the allotment </w:t>
      </w:r>
      <w:r w:rsidR="00900E9D">
        <w:rPr>
          <w:rFonts w:ascii="Comic Sans MS" w:hAnsi="Comic Sans MS" w:cs="Comic Sans MS"/>
          <w:sz w:val="20"/>
          <w:szCs w:val="20"/>
        </w:rPr>
        <w:t>noticeboard</w:t>
      </w:r>
      <w:r>
        <w:rPr>
          <w:rFonts w:ascii="Comic Sans MS" w:hAnsi="Comic Sans MS" w:cs="Comic Sans MS"/>
          <w:sz w:val="20"/>
          <w:szCs w:val="20"/>
        </w:rPr>
        <w:t>.</w:t>
      </w:r>
    </w:p>
    <w:p w14:paraId="3FE735FD" w14:textId="77777777" w:rsidR="00695A02" w:rsidRDefault="00695A02">
      <w:pPr>
        <w:tabs>
          <w:tab w:val="left" w:pos="204"/>
        </w:tabs>
        <w:rPr>
          <w:rFonts w:ascii="Comic Sans MS" w:hAnsi="Comic Sans MS" w:cs="Comic Sans MS"/>
          <w:sz w:val="20"/>
          <w:szCs w:val="20"/>
        </w:rPr>
      </w:pPr>
    </w:p>
    <w:p w14:paraId="240F0E7E" w14:textId="77777777" w:rsidR="00695A02" w:rsidRDefault="00695A02" w:rsidP="00293C46">
      <w:pPr>
        <w:rPr>
          <w:rFonts w:ascii="Comic Sans MS" w:hAnsi="Comic Sans MS" w:cs="Comic Sans MS"/>
        </w:rPr>
      </w:pPr>
      <w:r>
        <w:rPr>
          <w:rFonts w:ascii="Comic Sans MS" w:hAnsi="Comic Sans MS" w:cs="Comic Sans MS"/>
        </w:rPr>
        <w:t>This Agreement signed between……………………………………………………………………………………………………</w:t>
      </w:r>
    </w:p>
    <w:p w14:paraId="70ABBA9B" w14:textId="77777777" w:rsidR="00293C46" w:rsidRDefault="00293C46" w:rsidP="00293C46">
      <w:pPr>
        <w:rPr>
          <w:rFonts w:ascii="Comic Sans MS" w:hAnsi="Comic Sans MS" w:cs="Comic Sans MS"/>
        </w:rPr>
      </w:pPr>
    </w:p>
    <w:p w14:paraId="0722CD6A" w14:textId="77777777" w:rsidR="00695A02" w:rsidRDefault="00695A02">
      <w:pPr>
        <w:pStyle w:val="TxBrp0"/>
        <w:tabs>
          <w:tab w:val="clear" w:pos="204"/>
        </w:tabs>
        <w:spacing w:line="240" w:lineRule="auto"/>
        <w:rPr>
          <w:rFonts w:ascii="Comic Sans MS" w:hAnsi="Comic Sans MS" w:cs="Comic Sans MS"/>
        </w:rPr>
      </w:pPr>
      <w:r>
        <w:rPr>
          <w:rFonts w:ascii="Comic Sans MS" w:hAnsi="Comic Sans MS" w:cs="Comic Sans MS"/>
        </w:rPr>
        <w:t>the Tenant and………………………………………………………………………………………………………………………………….</w:t>
      </w:r>
    </w:p>
    <w:p w14:paraId="5D2F0DC9" w14:textId="77777777" w:rsidR="00695A02" w:rsidRDefault="00695A02">
      <w:pPr>
        <w:pStyle w:val="Heading3"/>
        <w:jc w:val="right"/>
        <w:rPr>
          <w:rFonts w:ascii="Comic Sans MS" w:hAnsi="Comic Sans MS" w:cs="Comic Sans MS"/>
          <w:b w:val="0"/>
          <w:bCs w:val="0"/>
          <w:sz w:val="24"/>
          <w:szCs w:val="24"/>
        </w:rPr>
      </w:pPr>
      <w:r>
        <w:rPr>
          <w:rFonts w:ascii="Comic Sans MS" w:hAnsi="Comic Sans MS" w:cs="Comic Sans MS"/>
          <w:b w:val="0"/>
          <w:bCs w:val="0"/>
          <w:sz w:val="24"/>
          <w:szCs w:val="24"/>
        </w:rPr>
        <w:t>Clerk of the Council</w:t>
      </w:r>
    </w:p>
    <w:p w14:paraId="3F83367B" w14:textId="77777777" w:rsidR="001F7E20" w:rsidRDefault="001F7E20" w:rsidP="001F7E20">
      <w:pPr>
        <w:pStyle w:val="TxBrp5"/>
        <w:spacing w:line="240" w:lineRule="auto"/>
        <w:jc w:val="center"/>
        <w:rPr>
          <w:rFonts w:ascii="Comic Sans MS" w:hAnsi="Comic Sans MS" w:cs="Comic Sans MS"/>
          <w:b/>
          <w:sz w:val="20"/>
          <w:szCs w:val="20"/>
        </w:rPr>
      </w:pPr>
    </w:p>
    <w:p w14:paraId="1385F23C" w14:textId="7F71E85D" w:rsidR="001F7E20" w:rsidRDefault="00610B2F" w:rsidP="001F7E20">
      <w:pPr>
        <w:pStyle w:val="TxBrp5"/>
        <w:spacing w:line="240" w:lineRule="auto"/>
        <w:jc w:val="center"/>
        <w:rPr>
          <w:rFonts w:ascii="Comic Sans MS" w:hAnsi="Comic Sans MS" w:cs="Comic Sans MS"/>
          <w:b/>
          <w:sz w:val="20"/>
          <w:szCs w:val="20"/>
        </w:rPr>
      </w:pPr>
      <w:r w:rsidRPr="003D7866">
        <w:rPr>
          <w:rFonts w:ascii="Comic Sans MS" w:hAnsi="Comic Sans MS" w:cs="Comic Sans MS"/>
          <w:b/>
          <w:sz w:val="20"/>
          <w:szCs w:val="20"/>
        </w:rPr>
        <w:t>Mrs.</w:t>
      </w:r>
      <w:r w:rsidR="00056D19" w:rsidRPr="003D7866">
        <w:rPr>
          <w:rFonts w:ascii="Comic Sans MS" w:hAnsi="Comic Sans MS" w:cs="Comic Sans MS"/>
          <w:b/>
          <w:sz w:val="20"/>
          <w:szCs w:val="20"/>
        </w:rPr>
        <w:t xml:space="preserve"> H. Trustam</w:t>
      </w:r>
      <w:r w:rsidR="00695A02" w:rsidRPr="003D7866">
        <w:rPr>
          <w:rFonts w:ascii="Comic Sans MS" w:hAnsi="Comic Sans MS" w:cs="Comic Sans MS"/>
          <w:b/>
          <w:sz w:val="20"/>
          <w:szCs w:val="20"/>
        </w:rPr>
        <w:t xml:space="preserve">, Clerk of the Council, </w:t>
      </w:r>
      <w:r w:rsidR="001F7E20">
        <w:rPr>
          <w:rFonts w:ascii="Comic Sans MS" w:hAnsi="Comic Sans MS" w:cs="Comic Sans MS"/>
          <w:b/>
          <w:sz w:val="20"/>
          <w:szCs w:val="20"/>
        </w:rPr>
        <w:t xml:space="preserve">Marston Moreteyne Parish Council, </w:t>
      </w:r>
    </w:p>
    <w:p w14:paraId="7130AD49" w14:textId="14AA95A8" w:rsidR="00695A02" w:rsidRPr="008617CE" w:rsidRDefault="001F7E20" w:rsidP="001F7E20">
      <w:pPr>
        <w:pStyle w:val="TxBrp5"/>
        <w:spacing w:line="240" w:lineRule="auto"/>
        <w:jc w:val="center"/>
        <w:rPr>
          <w:rFonts w:ascii="Comic Sans MS" w:hAnsi="Comic Sans MS" w:cs="Comic Sans MS"/>
          <w:b/>
          <w:sz w:val="22"/>
          <w:szCs w:val="22"/>
        </w:rPr>
      </w:pPr>
      <w:r>
        <w:rPr>
          <w:rFonts w:ascii="Comic Sans MS" w:hAnsi="Comic Sans MS" w:cs="Comic Sans MS"/>
          <w:b/>
          <w:sz w:val="20"/>
          <w:szCs w:val="20"/>
        </w:rPr>
        <w:t>Marston Moreteyne Community Centre, Great Linns, Marston Moreteyne, Bedford, MK43 0DD</w:t>
      </w:r>
    </w:p>
    <w:sectPr w:rsidR="00695A02" w:rsidRPr="008617CE" w:rsidSect="00293C46">
      <w:footerReference w:type="default" r:id="rId8"/>
      <w:type w:val="continuous"/>
      <w:pgSz w:w="12240" w:h="15840"/>
      <w:pgMar w:top="426" w:right="1248" w:bottom="1133" w:left="1241" w:header="120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83337" w14:textId="77777777" w:rsidR="00F66D06" w:rsidRDefault="00F66D06">
      <w:r>
        <w:separator/>
      </w:r>
    </w:p>
  </w:endnote>
  <w:endnote w:type="continuationSeparator" w:id="0">
    <w:p w14:paraId="13BAC4A8" w14:textId="77777777" w:rsidR="00F66D06" w:rsidRDefault="00F66D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8812D" w14:textId="77777777" w:rsidR="00695A02" w:rsidRDefault="00695A02">
    <w:pPr>
      <w:pStyle w:val="TxBrp12"/>
      <w:tabs>
        <w:tab w:val="clear" w:pos="379"/>
        <w:tab w:val="right" w:pos="9672"/>
      </w:tabs>
      <w:spacing w:line="240" w:lineRule="exact"/>
      <w:ind w:firstLine="0"/>
      <w:jc w:val="righ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52ABA" w14:textId="77777777" w:rsidR="00F66D06" w:rsidRDefault="00F66D06">
      <w:r>
        <w:separator/>
      </w:r>
    </w:p>
  </w:footnote>
  <w:footnote w:type="continuationSeparator" w:id="0">
    <w:p w14:paraId="65D60FCF" w14:textId="77777777" w:rsidR="00F66D06" w:rsidRDefault="00F66D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D665B1"/>
    <w:multiLevelType w:val="hybridMultilevel"/>
    <w:tmpl w:val="8214B87E"/>
    <w:lvl w:ilvl="0" w:tplc="0409000F">
      <w:start w:val="7"/>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 w15:restartNumberingAfterBreak="0">
    <w:nsid w:val="51CA7571"/>
    <w:multiLevelType w:val="hybridMultilevel"/>
    <w:tmpl w:val="6914B988"/>
    <w:lvl w:ilvl="0" w:tplc="B484DBAA">
      <w:start w:val="7"/>
      <w:numFmt w:val="decimal"/>
      <w:lvlText w:val="%1."/>
      <w:lvlJc w:val="left"/>
      <w:pPr>
        <w:tabs>
          <w:tab w:val="num" w:pos="1080"/>
        </w:tabs>
        <w:ind w:left="1080" w:hanging="72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num w:numId="1" w16cid:durableId="988098034">
    <w:abstractNumId w:val="1"/>
  </w:num>
  <w:num w:numId="2" w16cid:durableId="18164867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oNotTrackMoves/>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F0DFE"/>
    <w:rsid w:val="00005DC3"/>
    <w:rsid w:val="00011C84"/>
    <w:rsid w:val="00014044"/>
    <w:rsid w:val="00036EBD"/>
    <w:rsid w:val="00056D19"/>
    <w:rsid w:val="00094D1E"/>
    <w:rsid w:val="000F579C"/>
    <w:rsid w:val="00143F85"/>
    <w:rsid w:val="00162FC7"/>
    <w:rsid w:val="0016738D"/>
    <w:rsid w:val="00195D7E"/>
    <w:rsid w:val="001B3D5D"/>
    <w:rsid w:val="001F05A6"/>
    <w:rsid w:val="001F4CDD"/>
    <w:rsid w:val="001F733E"/>
    <w:rsid w:val="001F7E20"/>
    <w:rsid w:val="0020025D"/>
    <w:rsid w:val="00221F50"/>
    <w:rsid w:val="00293C46"/>
    <w:rsid w:val="002A1741"/>
    <w:rsid w:val="002E0211"/>
    <w:rsid w:val="002F5E06"/>
    <w:rsid w:val="002F7E3B"/>
    <w:rsid w:val="003118E2"/>
    <w:rsid w:val="00317677"/>
    <w:rsid w:val="0037751B"/>
    <w:rsid w:val="003B0843"/>
    <w:rsid w:val="003B56F4"/>
    <w:rsid w:val="003D7866"/>
    <w:rsid w:val="004A0A0C"/>
    <w:rsid w:val="004D6706"/>
    <w:rsid w:val="004E5C9D"/>
    <w:rsid w:val="004F0DFE"/>
    <w:rsid w:val="005052BB"/>
    <w:rsid w:val="00533D5B"/>
    <w:rsid w:val="0057111D"/>
    <w:rsid w:val="005A0117"/>
    <w:rsid w:val="005B01D7"/>
    <w:rsid w:val="005B50F8"/>
    <w:rsid w:val="005C3A2F"/>
    <w:rsid w:val="005C4233"/>
    <w:rsid w:val="00602173"/>
    <w:rsid w:val="00610B2F"/>
    <w:rsid w:val="0061404F"/>
    <w:rsid w:val="006261D0"/>
    <w:rsid w:val="00626C43"/>
    <w:rsid w:val="00695A02"/>
    <w:rsid w:val="006A7C17"/>
    <w:rsid w:val="006C0CA8"/>
    <w:rsid w:val="006C248B"/>
    <w:rsid w:val="006E424A"/>
    <w:rsid w:val="007321B8"/>
    <w:rsid w:val="00735654"/>
    <w:rsid w:val="007834D6"/>
    <w:rsid w:val="007C153D"/>
    <w:rsid w:val="007F1CF4"/>
    <w:rsid w:val="00801F35"/>
    <w:rsid w:val="00843FE5"/>
    <w:rsid w:val="008617CE"/>
    <w:rsid w:val="0089008F"/>
    <w:rsid w:val="008E6692"/>
    <w:rsid w:val="00900E9D"/>
    <w:rsid w:val="00912178"/>
    <w:rsid w:val="00951874"/>
    <w:rsid w:val="0098014A"/>
    <w:rsid w:val="00995C39"/>
    <w:rsid w:val="009B7722"/>
    <w:rsid w:val="00A13ED2"/>
    <w:rsid w:val="00A27814"/>
    <w:rsid w:val="00A40932"/>
    <w:rsid w:val="00AB3411"/>
    <w:rsid w:val="00AF20E9"/>
    <w:rsid w:val="00AF5E71"/>
    <w:rsid w:val="00B37DCE"/>
    <w:rsid w:val="00B62807"/>
    <w:rsid w:val="00B75DBB"/>
    <w:rsid w:val="00B90AA0"/>
    <w:rsid w:val="00BC4C44"/>
    <w:rsid w:val="00BE2D46"/>
    <w:rsid w:val="00BF3236"/>
    <w:rsid w:val="00C220FB"/>
    <w:rsid w:val="00C31617"/>
    <w:rsid w:val="00C616C8"/>
    <w:rsid w:val="00C90736"/>
    <w:rsid w:val="00CC6D77"/>
    <w:rsid w:val="00CF51BC"/>
    <w:rsid w:val="00D20653"/>
    <w:rsid w:val="00DD659A"/>
    <w:rsid w:val="00DD7BE4"/>
    <w:rsid w:val="00DE3741"/>
    <w:rsid w:val="00E37080"/>
    <w:rsid w:val="00EB63BA"/>
    <w:rsid w:val="00EE5C81"/>
    <w:rsid w:val="00EF3DA2"/>
    <w:rsid w:val="00F04295"/>
    <w:rsid w:val="00F54C4E"/>
    <w:rsid w:val="00F624C4"/>
    <w:rsid w:val="00F66D06"/>
    <w:rsid w:val="00FE0F4B"/>
    <w:rsid w:val="00FE7E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C9BC5CC"/>
  <w15:docId w15:val="{AA1AABBA-B83B-406A-9B40-2A28BA27D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5E06"/>
    <w:pPr>
      <w:widowControl w:val="0"/>
      <w:autoSpaceDE w:val="0"/>
      <w:autoSpaceDN w:val="0"/>
      <w:adjustRightInd w:val="0"/>
    </w:pPr>
    <w:rPr>
      <w:rFonts w:ascii="Times New Roman" w:hAnsi="Times New Roman"/>
      <w:sz w:val="24"/>
      <w:szCs w:val="24"/>
      <w:lang w:val="en-US" w:eastAsia="en-US"/>
    </w:rPr>
  </w:style>
  <w:style w:type="paragraph" w:styleId="Heading1">
    <w:name w:val="heading 1"/>
    <w:basedOn w:val="Normal"/>
    <w:next w:val="Normal"/>
    <w:link w:val="Heading1Char"/>
    <w:uiPriority w:val="99"/>
    <w:qFormat/>
    <w:rsid w:val="002F5E06"/>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2F5E06"/>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2F5E06"/>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2F5E06"/>
    <w:rPr>
      <w:rFonts w:ascii="Cambria" w:eastAsia="Times New Roman" w:hAnsi="Cambria" w:cs="Times New Roman"/>
      <w:b/>
      <w:bCs/>
      <w:kern w:val="32"/>
      <w:sz w:val="32"/>
      <w:szCs w:val="32"/>
    </w:rPr>
  </w:style>
  <w:style w:type="character" w:customStyle="1" w:styleId="Heading2Char">
    <w:name w:val="Heading 2 Char"/>
    <w:link w:val="Heading2"/>
    <w:uiPriority w:val="9"/>
    <w:semiHidden/>
    <w:locked/>
    <w:rsid w:val="002F5E06"/>
    <w:rPr>
      <w:rFonts w:ascii="Cambria" w:eastAsia="Times New Roman" w:hAnsi="Cambria" w:cs="Times New Roman"/>
      <w:b/>
      <w:bCs/>
      <w:i/>
      <w:iCs/>
      <w:sz w:val="28"/>
      <w:szCs w:val="28"/>
    </w:rPr>
  </w:style>
  <w:style w:type="character" w:customStyle="1" w:styleId="Heading3Char">
    <w:name w:val="Heading 3 Char"/>
    <w:link w:val="Heading3"/>
    <w:uiPriority w:val="9"/>
    <w:semiHidden/>
    <w:locked/>
    <w:rsid w:val="002F5E06"/>
    <w:rPr>
      <w:rFonts w:ascii="Cambria" w:eastAsia="Times New Roman" w:hAnsi="Cambria" w:cs="Times New Roman"/>
      <w:b/>
      <w:bCs/>
      <w:sz w:val="26"/>
      <w:szCs w:val="26"/>
    </w:rPr>
  </w:style>
  <w:style w:type="paragraph" w:customStyle="1" w:styleId="TxBrp0">
    <w:name w:val="TxBr_p0"/>
    <w:basedOn w:val="Normal"/>
    <w:uiPriority w:val="99"/>
    <w:rsid w:val="002F5E06"/>
    <w:pPr>
      <w:tabs>
        <w:tab w:val="left" w:pos="204"/>
      </w:tabs>
      <w:spacing w:line="240" w:lineRule="atLeast"/>
      <w:jc w:val="both"/>
    </w:pPr>
  </w:style>
  <w:style w:type="paragraph" w:customStyle="1" w:styleId="TxBrt1">
    <w:name w:val="TxBr_t1"/>
    <w:basedOn w:val="Normal"/>
    <w:uiPriority w:val="99"/>
    <w:rsid w:val="002F5E06"/>
    <w:pPr>
      <w:spacing w:line="240" w:lineRule="atLeast"/>
    </w:pPr>
  </w:style>
  <w:style w:type="paragraph" w:customStyle="1" w:styleId="TxBrt2">
    <w:name w:val="TxBr_t2"/>
    <w:basedOn w:val="Normal"/>
    <w:uiPriority w:val="99"/>
    <w:rsid w:val="002F5E06"/>
    <w:pPr>
      <w:spacing w:line="240" w:lineRule="atLeast"/>
    </w:pPr>
  </w:style>
  <w:style w:type="paragraph" w:customStyle="1" w:styleId="TxBrc3">
    <w:name w:val="TxBr_c3"/>
    <w:basedOn w:val="Normal"/>
    <w:uiPriority w:val="99"/>
    <w:rsid w:val="002F5E06"/>
    <w:pPr>
      <w:spacing w:line="240" w:lineRule="atLeast"/>
      <w:jc w:val="center"/>
    </w:pPr>
  </w:style>
  <w:style w:type="paragraph" w:customStyle="1" w:styleId="TxBrc4">
    <w:name w:val="TxBr_c4"/>
    <w:basedOn w:val="Normal"/>
    <w:uiPriority w:val="99"/>
    <w:rsid w:val="002F5E06"/>
    <w:pPr>
      <w:spacing w:line="240" w:lineRule="atLeast"/>
      <w:jc w:val="center"/>
    </w:pPr>
  </w:style>
  <w:style w:type="paragraph" w:customStyle="1" w:styleId="TxBrp5">
    <w:name w:val="TxBr_p5"/>
    <w:basedOn w:val="Normal"/>
    <w:uiPriority w:val="99"/>
    <w:rsid w:val="002F5E06"/>
    <w:pPr>
      <w:tabs>
        <w:tab w:val="left" w:pos="204"/>
      </w:tabs>
      <w:spacing w:line="663" w:lineRule="atLeast"/>
    </w:pPr>
  </w:style>
  <w:style w:type="paragraph" w:customStyle="1" w:styleId="TxBrp6">
    <w:name w:val="TxBr_p6"/>
    <w:basedOn w:val="Normal"/>
    <w:uiPriority w:val="99"/>
    <w:rsid w:val="002F5E06"/>
    <w:pPr>
      <w:tabs>
        <w:tab w:val="left" w:pos="379"/>
      </w:tabs>
      <w:spacing w:line="283" w:lineRule="atLeast"/>
    </w:pPr>
  </w:style>
  <w:style w:type="paragraph" w:customStyle="1" w:styleId="TxBrp7">
    <w:name w:val="TxBr_p7"/>
    <w:basedOn w:val="Normal"/>
    <w:uiPriority w:val="99"/>
    <w:rsid w:val="002F5E06"/>
    <w:pPr>
      <w:tabs>
        <w:tab w:val="left" w:pos="4881"/>
      </w:tabs>
      <w:spacing w:line="240" w:lineRule="atLeast"/>
      <w:ind w:left="3640" w:hanging="4881"/>
    </w:pPr>
  </w:style>
  <w:style w:type="paragraph" w:customStyle="1" w:styleId="TxBrp8">
    <w:name w:val="TxBr_p8"/>
    <w:basedOn w:val="Normal"/>
    <w:uiPriority w:val="99"/>
    <w:rsid w:val="002F5E06"/>
    <w:pPr>
      <w:tabs>
        <w:tab w:val="left" w:pos="7574"/>
      </w:tabs>
      <w:spacing w:line="240" w:lineRule="atLeast"/>
      <w:ind w:left="6333" w:hanging="7574"/>
    </w:pPr>
  </w:style>
  <w:style w:type="paragraph" w:customStyle="1" w:styleId="TxBrp9">
    <w:name w:val="TxBr_p9"/>
    <w:basedOn w:val="Normal"/>
    <w:uiPriority w:val="99"/>
    <w:rsid w:val="002F5E06"/>
    <w:pPr>
      <w:spacing w:line="240" w:lineRule="atLeast"/>
    </w:pPr>
  </w:style>
  <w:style w:type="paragraph" w:customStyle="1" w:styleId="TxBrp11">
    <w:name w:val="TxBr_p11"/>
    <w:basedOn w:val="Normal"/>
    <w:uiPriority w:val="99"/>
    <w:rsid w:val="002F5E06"/>
    <w:pPr>
      <w:spacing w:line="283" w:lineRule="atLeast"/>
      <w:ind w:firstLine="380"/>
    </w:pPr>
  </w:style>
  <w:style w:type="paragraph" w:customStyle="1" w:styleId="TxBrp12">
    <w:name w:val="TxBr_p12"/>
    <w:basedOn w:val="Normal"/>
    <w:uiPriority w:val="99"/>
    <w:rsid w:val="002F5E06"/>
    <w:pPr>
      <w:tabs>
        <w:tab w:val="left" w:pos="379"/>
      </w:tabs>
      <w:spacing w:line="283" w:lineRule="atLeast"/>
      <w:ind w:firstLine="380"/>
    </w:pPr>
  </w:style>
  <w:style w:type="paragraph" w:customStyle="1" w:styleId="TxBrp13">
    <w:name w:val="TxBr_p13"/>
    <w:basedOn w:val="Normal"/>
    <w:uiPriority w:val="99"/>
    <w:rsid w:val="002F5E06"/>
    <w:pPr>
      <w:tabs>
        <w:tab w:val="left" w:pos="374"/>
      </w:tabs>
      <w:spacing w:line="272" w:lineRule="atLeast"/>
    </w:pPr>
  </w:style>
  <w:style w:type="paragraph" w:styleId="BodyText2">
    <w:name w:val="Body Text 2"/>
    <w:basedOn w:val="Normal"/>
    <w:link w:val="BodyText2Char"/>
    <w:uiPriority w:val="99"/>
    <w:rsid w:val="002F5E06"/>
    <w:pPr>
      <w:ind w:left="720" w:hanging="720"/>
      <w:outlineLvl w:val="1"/>
    </w:pPr>
  </w:style>
  <w:style w:type="character" w:customStyle="1" w:styleId="BodyText2Char">
    <w:name w:val="Body Text 2 Char"/>
    <w:link w:val="BodyText2"/>
    <w:uiPriority w:val="99"/>
    <w:semiHidden/>
    <w:locked/>
    <w:rsid w:val="002F5E06"/>
    <w:rPr>
      <w:rFonts w:ascii="Times New Roman" w:hAnsi="Times New Roman" w:cs="Times New Roman"/>
      <w:sz w:val="24"/>
      <w:szCs w:val="24"/>
    </w:rPr>
  </w:style>
  <w:style w:type="paragraph" w:styleId="Header">
    <w:name w:val="header"/>
    <w:basedOn w:val="Normal"/>
    <w:link w:val="HeaderChar"/>
    <w:uiPriority w:val="99"/>
    <w:rsid w:val="002F5E06"/>
    <w:pPr>
      <w:tabs>
        <w:tab w:val="center" w:pos="4153"/>
        <w:tab w:val="right" w:pos="8306"/>
      </w:tabs>
    </w:pPr>
  </w:style>
  <w:style w:type="character" w:customStyle="1" w:styleId="HeaderChar">
    <w:name w:val="Header Char"/>
    <w:link w:val="Header"/>
    <w:uiPriority w:val="99"/>
    <w:semiHidden/>
    <w:locked/>
    <w:rsid w:val="002F5E06"/>
    <w:rPr>
      <w:rFonts w:ascii="Times New Roman" w:hAnsi="Times New Roman" w:cs="Times New Roman"/>
      <w:sz w:val="24"/>
      <w:szCs w:val="24"/>
    </w:rPr>
  </w:style>
  <w:style w:type="paragraph" w:styleId="Footer">
    <w:name w:val="footer"/>
    <w:basedOn w:val="Normal"/>
    <w:link w:val="FooterChar"/>
    <w:uiPriority w:val="99"/>
    <w:rsid w:val="002F5E06"/>
    <w:pPr>
      <w:tabs>
        <w:tab w:val="center" w:pos="4153"/>
        <w:tab w:val="right" w:pos="8306"/>
      </w:tabs>
    </w:pPr>
  </w:style>
  <w:style w:type="character" w:customStyle="1" w:styleId="FooterChar">
    <w:name w:val="Footer Char"/>
    <w:link w:val="Footer"/>
    <w:uiPriority w:val="99"/>
    <w:semiHidden/>
    <w:locked/>
    <w:rsid w:val="002F5E06"/>
    <w:rPr>
      <w:rFonts w:ascii="Times New Roman" w:hAnsi="Times New Roman" w:cs="Times New Roman"/>
      <w:sz w:val="24"/>
      <w:szCs w:val="24"/>
    </w:rPr>
  </w:style>
  <w:style w:type="paragraph" w:styleId="BodyTextIndent2">
    <w:name w:val="Body Text Indent 2"/>
    <w:basedOn w:val="Normal"/>
    <w:link w:val="BodyTextIndent2Char"/>
    <w:uiPriority w:val="99"/>
    <w:rsid w:val="002F5E06"/>
    <w:pPr>
      <w:ind w:left="720" w:hanging="720"/>
      <w:outlineLvl w:val="0"/>
    </w:pPr>
    <w:rPr>
      <w:rFonts w:ascii="Comic Sans MS" w:hAnsi="Comic Sans MS" w:cs="Comic Sans MS"/>
      <w:sz w:val="20"/>
      <w:szCs w:val="20"/>
    </w:rPr>
  </w:style>
  <w:style w:type="character" w:customStyle="1" w:styleId="BodyTextIndent2Char">
    <w:name w:val="Body Text Indent 2 Char"/>
    <w:link w:val="BodyTextIndent2"/>
    <w:uiPriority w:val="99"/>
    <w:semiHidden/>
    <w:locked/>
    <w:rsid w:val="002F5E0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00A55C-A80B-42FB-A600-50C60AC294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2</Pages>
  <Words>872</Words>
  <Characters>4181</Characters>
  <Application>Microsoft Office Word</Application>
  <DocSecurity>0</DocSecurity>
  <Lines>81</Lines>
  <Paragraphs>43</Paragraphs>
  <ScaleCrop>false</ScaleCrop>
  <HeadingPairs>
    <vt:vector size="2" baseType="variant">
      <vt:variant>
        <vt:lpstr>Title</vt:lpstr>
      </vt:variant>
      <vt:variant>
        <vt:i4>1</vt:i4>
      </vt:variant>
    </vt:vector>
  </HeadingPairs>
  <TitlesOfParts>
    <vt:vector size="1" baseType="lpstr">
      <vt:lpstr>LIDLINGTON PARISH COUNCIL</vt:lpstr>
    </vt:vector>
  </TitlesOfParts>
  <Company>NET</Company>
  <LinksUpToDate>false</LinksUpToDate>
  <CharactersWithSpaces>5010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LIDLINGTON PARISH COUNCIL</dc:title>
  <dc:subject/>
  <dc:creator>Iain Clapham</dc:creator>
  <cp:keywords/>
  <dc:description/>
  <cp:lastModifiedBy>MMPC Bookings - Charlotte Rose</cp:lastModifiedBy>
  <cp:revision>45</cp:revision>
  <cp:lastPrinted>2025-09-08T13:05:00Z</cp:lastPrinted>
  <dcterms:created xsi:type="dcterms:W3CDTF">2011-09-07T13:53:00Z</dcterms:created>
  <dcterms:modified xsi:type="dcterms:W3CDTF">2026-03-27T11:25:00Z</dcterms:modified>
</cp:coreProperties>
</file>